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F6" w:rsidRDefault="0099043D">
      <w:pPr>
        <w:pStyle w:val="Bezodstpw"/>
        <w:jc w:val="left"/>
        <w:rPr>
          <w:rFonts w:ascii="Arial" w:hAnsi="Arial"/>
          <w:szCs w:val="24"/>
        </w:rPr>
      </w:pPr>
      <w:r>
        <w:rPr>
          <w:rFonts w:ascii="Arial" w:hAnsi="Arial"/>
          <w:b/>
          <w:szCs w:val="24"/>
        </w:rPr>
        <w:t>DYREKTOR PRZEDSZKOLA PUBLICZNEGO NR 4 WE WŁOCŁAWKU OGŁASZA NABÓR KANDYDATÓW NA STANOWISKO: INTENDENTA.</w:t>
      </w:r>
    </w:p>
    <w:p w:rsidR="00DB03F6" w:rsidRDefault="00DB03F6">
      <w:pPr>
        <w:pStyle w:val="Bezodstpw"/>
        <w:jc w:val="left"/>
        <w:rPr>
          <w:rFonts w:ascii="Arial" w:hAnsi="Arial"/>
          <w:szCs w:val="24"/>
        </w:rPr>
      </w:pPr>
    </w:p>
    <w:p w:rsidR="00DB03F6" w:rsidRDefault="0099043D">
      <w:pPr>
        <w:pStyle w:val="Akapitzlist"/>
        <w:numPr>
          <w:ilvl w:val="0"/>
          <w:numId w:val="1"/>
        </w:numPr>
        <w:jc w:val="left"/>
        <w:rPr>
          <w:rFonts w:ascii="Arial" w:hAnsi="Arial"/>
          <w:szCs w:val="24"/>
        </w:rPr>
      </w:pPr>
      <w:r>
        <w:rPr>
          <w:rFonts w:ascii="Arial" w:hAnsi="Arial"/>
          <w:b/>
          <w:szCs w:val="24"/>
        </w:rPr>
        <w:t>WYMIAR ZATRUDNIENIA:</w:t>
      </w:r>
      <w:r>
        <w:rPr>
          <w:rFonts w:ascii="Arial" w:hAnsi="Arial"/>
          <w:szCs w:val="24"/>
        </w:rPr>
        <w:t>1 etat</w:t>
      </w:r>
    </w:p>
    <w:p w:rsidR="00DB03F6" w:rsidRDefault="0099043D">
      <w:pPr>
        <w:pStyle w:val="Akapitzlist"/>
        <w:numPr>
          <w:ilvl w:val="0"/>
          <w:numId w:val="1"/>
        </w:numPr>
        <w:jc w:val="left"/>
        <w:rPr>
          <w:rFonts w:ascii="Arial" w:hAnsi="Arial"/>
          <w:szCs w:val="24"/>
        </w:rPr>
      </w:pPr>
      <w:r>
        <w:rPr>
          <w:rFonts w:ascii="Arial" w:hAnsi="Arial"/>
          <w:b/>
          <w:szCs w:val="24"/>
        </w:rPr>
        <w:t>FORMA I RODZAJ ZATRUDNIENIA:</w:t>
      </w:r>
      <w:r>
        <w:rPr>
          <w:rFonts w:ascii="Arial" w:hAnsi="Arial"/>
          <w:szCs w:val="24"/>
        </w:rPr>
        <w:t xml:space="preserve"> umowa o pracę na czas określony</w:t>
      </w:r>
    </w:p>
    <w:p w:rsidR="00DB03F6" w:rsidRDefault="0099043D">
      <w:pPr>
        <w:pStyle w:val="Akapitzlist"/>
        <w:numPr>
          <w:ilvl w:val="0"/>
          <w:numId w:val="1"/>
        </w:numPr>
        <w:jc w:val="left"/>
        <w:rPr>
          <w:rFonts w:ascii="Arial" w:hAnsi="Arial"/>
          <w:szCs w:val="24"/>
        </w:rPr>
      </w:pPr>
      <w:r>
        <w:rPr>
          <w:rFonts w:ascii="Arial" w:hAnsi="Arial"/>
          <w:b/>
          <w:szCs w:val="24"/>
        </w:rPr>
        <w:t xml:space="preserve">PRZEWIDYWANA DATA ZATRUDNIENIA: </w:t>
      </w:r>
      <w:r>
        <w:rPr>
          <w:rFonts w:ascii="Arial" w:hAnsi="Arial"/>
          <w:szCs w:val="24"/>
        </w:rPr>
        <w:t xml:space="preserve"> 0</w:t>
      </w:r>
      <w:r w:rsidR="008D5CBA">
        <w:rPr>
          <w:rFonts w:ascii="Arial" w:hAnsi="Arial"/>
          <w:szCs w:val="24"/>
        </w:rPr>
        <w:t>6</w:t>
      </w:r>
      <w:r>
        <w:rPr>
          <w:rFonts w:ascii="Arial" w:hAnsi="Arial"/>
          <w:szCs w:val="24"/>
        </w:rPr>
        <w:t>.02.2023r.</w:t>
      </w:r>
    </w:p>
    <w:p w:rsidR="00DB03F6" w:rsidRDefault="0099043D">
      <w:pPr>
        <w:pStyle w:val="Akapitzlist"/>
        <w:numPr>
          <w:ilvl w:val="0"/>
          <w:numId w:val="1"/>
        </w:numPr>
        <w:jc w:val="left"/>
        <w:rPr>
          <w:rFonts w:ascii="Arial" w:hAnsi="Arial"/>
          <w:szCs w:val="24"/>
        </w:rPr>
      </w:pPr>
      <w:r>
        <w:rPr>
          <w:rFonts w:ascii="Arial" w:hAnsi="Arial"/>
          <w:b/>
          <w:szCs w:val="24"/>
        </w:rPr>
        <w:t>WYMAGANIA:</w:t>
      </w:r>
    </w:p>
    <w:p w:rsidR="00DB03F6" w:rsidRDefault="0099043D">
      <w:pPr>
        <w:pStyle w:val="Akapitzlist"/>
        <w:numPr>
          <w:ilvl w:val="0"/>
          <w:numId w:val="2"/>
        </w:numPr>
        <w:jc w:val="left"/>
        <w:rPr>
          <w:rFonts w:ascii="Arial" w:hAnsi="Arial"/>
          <w:szCs w:val="24"/>
        </w:rPr>
      </w:pPr>
      <w:r>
        <w:rPr>
          <w:rFonts w:ascii="Arial" w:hAnsi="Arial"/>
          <w:b/>
          <w:szCs w:val="24"/>
        </w:rPr>
        <w:t>NIEZBĘDNE:</w:t>
      </w:r>
    </w:p>
    <w:p w:rsidR="00DB03F6" w:rsidRDefault="0099043D">
      <w:pPr>
        <w:pStyle w:val="Akapitzlist"/>
        <w:numPr>
          <w:ilvl w:val="0"/>
          <w:numId w:val="3"/>
        </w:numPr>
        <w:jc w:val="left"/>
        <w:rPr>
          <w:rFonts w:ascii="Arial" w:hAnsi="Arial"/>
          <w:szCs w:val="24"/>
        </w:rPr>
      </w:pPr>
      <w:r>
        <w:rPr>
          <w:rFonts w:ascii="Arial" w:hAnsi="Arial"/>
          <w:szCs w:val="24"/>
        </w:rPr>
        <w:t>obywatelstwo polskie</w:t>
      </w:r>
    </w:p>
    <w:p w:rsidR="00DB03F6" w:rsidRDefault="0099043D">
      <w:pPr>
        <w:pStyle w:val="Akapitzlist"/>
        <w:numPr>
          <w:ilvl w:val="0"/>
          <w:numId w:val="3"/>
        </w:numPr>
        <w:jc w:val="left"/>
        <w:rPr>
          <w:rFonts w:ascii="Arial" w:hAnsi="Arial"/>
          <w:szCs w:val="24"/>
        </w:rPr>
      </w:pPr>
      <w:r>
        <w:rPr>
          <w:rFonts w:ascii="Arial" w:hAnsi="Arial"/>
          <w:szCs w:val="24"/>
        </w:rPr>
        <w:t>niekaralność</w:t>
      </w:r>
    </w:p>
    <w:p w:rsidR="00DB03F6" w:rsidRDefault="0099043D">
      <w:pPr>
        <w:pStyle w:val="Akapitzlist"/>
        <w:numPr>
          <w:ilvl w:val="0"/>
          <w:numId w:val="3"/>
        </w:numPr>
        <w:jc w:val="left"/>
        <w:rPr>
          <w:rFonts w:ascii="Arial" w:hAnsi="Arial"/>
          <w:szCs w:val="24"/>
        </w:rPr>
      </w:pPr>
      <w:r>
        <w:rPr>
          <w:rFonts w:ascii="Arial" w:hAnsi="Arial"/>
          <w:szCs w:val="24"/>
        </w:rPr>
        <w:t>wykształcenie minimum średnie</w:t>
      </w:r>
    </w:p>
    <w:p w:rsidR="00DB03F6" w:rsidRDefault="0099043D">
      <w:pPr>
        <w:pStyle w:val="Akapitzlist"/>
        <w:numPr>
          <w:ilvl w:val="0"/>
          <w:numId w:val="3"/>
        </w:numPr>
        <w:jc w:val="left"/>
        <w:rPr>
          <w:rFonts w:ascii="Arial" w:hAnsi="Arial"/>
          <w:szCs w:val="24"/>
        </w:rPr>
      </w:pPr>
      <w:r>
        <w:rPr>
          <w:rFonts w:ascii="Arial" w:hAnsi="Arial"/>
          <w:szCs w:val="24"/>
        </w:rPr>
        <w:t>stan zdrowia pozwalający na zatrudnienie na proponowanym stanowisku</w:t>
      </w:r>
    </w:p>
    <w:p w:rsidR="00DB03F6" w:rsidRDefault="0099043D">
      <w:pPr>
        <w:pStyle w:val="Akapitzlist"/>
        <w:numPr>
          <w:ilvl w:val="0"/>
          <w:numId w:val="3"/>
        </w:numPr>
        <w:jc w:val="left"/>
        <w:rPr>
          <w:rFonts w:ascii="Arial" w:hAnsi="Arial"/>
          <w:szCs w:val="24"/>
        </w:rPr>
      </w:pPr>
      <w:r>
        <w:rPr>
          <w:rFonts w:ascii="Arial" w:hAnsi="Arial"/>
          <w:szCs w:val="24"/>
        </w:rPr>
        <w:t>pełna zdolność do czynności prawnych oraz korzystania w pełni z praw publicznych</w:t>
      </w:r>
    </w:p>
    <w:p w:rsidR="00DB03F6" w:rsidRDefault="0099043D">
      <w:pPr>
        <w:pStyle w:val="Akapitzlist"/>
        <w:numPr>
          <w:ilvl w:val="0"/>
          <w:numId w:val="3"/>
        </w:numPr>
        <w:jc w:val="left"/>
        <w:rPr>
          <w:rFonts w:ascii="Arial" w:hAnsi="Arial"/>
          <w:szCs w:val="24"/>
        </w:rPr>
      </w:pPr>
      <w:r>
        <w:rPr>
          <w:rFonts w:ascii="Arial" w:hAnsi="Arial"/>
          <w:szCs w:val="24"/>
        </w:rPr>
        <w:t>brak skazania prawomocnym wyrokiem sądu za przestępstwo ścigane z oskarżenia publicznego lub za przestępstwo popełnione umyślnie lub umyślne przestępstwo skarbowe</w:t>
      </w:r>
    </w:p>
    <w:p w:rsidR="00DB03F6" w:rsidRDefault="0099043D">
      <w:pPr>
        <w:pStyle w:val="Akapitzlist"/>
        <w:numPr>
          <w:ilvl w:val="0"/>
          <w:numId w:val="3"/>
        </w:numPr>
        <w:jc w:val="left"/>
        <w:rPr>
          <w:rFonts w:ascii="Arial" w:hAnsi="Arial"/>
          <w:szCs w:val="24"/>
        </w:rPr>
      </w:pPr>
      <w:r>
        <w:rPr>
          <w:rFonts w:ascii="Arial" w:hAnsi="Arial"/>
          <w:szCs w:val="24"/>
        </w:rPr>
        <w:t>odpowiedzialność związana z dysponowaniem środkami publicznymi</w:t>
      </w:r>
    </w:p>
    <w:p w:rsidR="00DB03F6" w:rsidRDefault="0099043D">
      <w:pPr>
        <w:pStyle w:val="Akapitzlist"/>
        <w:numPr>
          <w:ilvl w:val="0"/>
          <w:numId w:val="3"/>
        </w:numPr>
        <w:jc w:val="left"/>
        <w:rPr>
          <w:rFonts w:ascii="Arial" w:hAnsi="Arial"/>
          <w:szCs w:val="24"/>
        </w:rPr>
      </w:pPr>
      <w:r>
        <w:rPr>
          <w:rFonts w:ascii="Arial" w:hAnsi="Arial"/>
          <w:szCs w:val="24"/>
        </w:rPr>
        <w:t>nieposzlakowana opinia</w:t>
      </w:r>
    </w:p>
    <w:p w:rsidR="00DB03F6" w:rsidRDefault="0099043D">
      <w:pPr>
        <w:pStyle w:val="Akapitzlist"/>
        <w:numPr>
          <w:ilvl w:val="0"/>
          <w:numId w:val="2"/>
        </w:numPr>
        <w:jc w:val="left"/>
        <w:rPr>
          <w:rFonts w:ascii="Arial" w:hAnsi="Arial"/>
          <w:szCs w:val="24"/>
        </w:rPr>
      </w:pPr>
      <w:r>
        <w:rPr>
          <w:rFonts w:ascii="Arial" w:hAnsi="Arial"/>
          <w:b/>
          <w:szCs w:val="24"/>
        </w:rPr>
        <w:t>DODATKOWE:</w:t>
      </w:r>
    </w:p>
    <w:p w:rsidR="00DB03F6" w:rsidRDefault="0099043D">
      <w:pPr>
        <w:pStyle w:val="Akapitzlist"/>
        <w:numPr>
          <w:ilvl w:val="0"/>
          <w:numId w:val="3"/>
        </w:numPr>
        <w:jc w:val="left"/>
        <w:rPr>
          <w:rFonts w:ascii="Arial" w:hAnsi="Arial"/>
          <w:szCs w:val="24"/>
        </w:rPr>
      </w:pPr>
      <w:r>
        <w:rPr>
          <w:rFonts w:ascii="Arial" w:hAnsi="Arial"/>
          <w:szCs w:val="24"/>
        </w:rPr>
        <w:t>odpowiedzialność, sumienność</w:t>
      </w:r>
    </w:p>
    <w:p w:rsidR="00DB03F6" w:rsidRDefault="0099043D">
      <w:pPr>
        <w:pStyle w:val="Akapitzlist"/>
        <w:numPr>
          <w:ilvl w:val="0"/>
          <w:numId w:val="3"/>
        </w:numPr>
        <w:jc w:val="left"/>
        <w:rPr>
          <w:rFonts w:ascii="Arial" w:hAnsi="Arial"/>
          <w:szCs w:val="24"/>
        </w:rPr>
      </w:pPr>
      <w:r>
        <w:rPr>
          <w:rFonts w:ascii="Arial" w:hAnsi="Arial"/>
          <w:szCs w:val="24"/>
        </w:rPr>
        <w:t>punktualność w wykonywaniu obowiązków służbowych</w:t>
      </w:r>
    </w:p>
    <w:p w:rsidR="00DB03F6" w:rsidRDefault="0099043D">
      <w:pPr>
        <w:pStyle w:val="Akapitzlist"/>
        <w:numPr>
          <w:ilvl w:val="0"/>
          <w:numId w:val="3"/>
        </w:numPr>
        <w:jc w:val="left"/>
        <w:rPr>
          <w:rFonts w:ascii="Arial" w:hAnsi="Arial"/>
          <w:szCs w:val="24"/>
        </w:rPr>
      </w:pPr>
      <w:r>
        <w:rPr>
          <w:rFonts w:ascii="Arial" w:hAnsi="Arial"/>
          <w:szCs w:val="24"/>
        </w:rPr>
        <w:t>zaangażowanie i komunikatywność</w:t>
      </w:r>
    </w:p>
    <w:p w:rsidR="00DB03F6" w:rsidRDefault="0099043D">
      <w:pPr>
        <w:pStyle w:val="Akapitzlist"/>
        <w:numPr>
          <w:ilvl w:val="0"/>
          <w:numId w:val="3"/>
        </w:numPr>
        <w:jc w:val="left"/>
        <w:rPr>
          <w:rFonts w:ascii="Arial" w:hAnsi="Arial"/>
          <w:szCs w:val="24"/>
        </w:rPr>
      </w:pPr>
      <w:r>
        <w:rPr>
          <w:rFonts w:ascii="Arial" w:hAnsi="Arial"/>
          <w:szCs w:val="24"/>
        </w:rPr>
        <w:t>umiejętność pracy w zespole</w:t>
      </w:r>
    </w:p>
    <w:p w:rsidR="00DB03F6" w:rsidRDefault="0099043D">
      <w:pPr>
        <w:pStyle w:val="Akapitzlist"/>
        <w:numPr>
          <w:ilvl w:val="0"/>
          <w:numId w:val="1"/>
        </w:numPr>
        <w:jc w:val="left"/>
        <w:rPr>
          <w:rFonts w:ascii="Arial" w:hAnsi="Arial"/>
          <w:szCs w:val="24"/>
        </w:rPr>
      </w:pPr>
      <w:r>
        <w:rPr>
          <w:rFonts w:ascii="Arial" w:hAnsi="Arial"/>
          <w:b/>
          <w:szCs w:val="24"/>
        </w:rPr>
        <w:t>ZAKRES WYKONYWANIA ZADAŃ NA STANOWISKU:</w:t>
      </w:r>
    </w:p>
    <w:p w:rsidR="00DB03F6" w:rsidRDefault="0099043D">
      <w:pPr>
        <w:pStyle w:val="Akapitzlist"/>
        <w:numPr>
          <w:ilvl w:val="0"/>
          <w:numId w:val="5"/>
        </w:numPr>
        <w:jc w:val="left"/>
        <w:rPr>
          <w:rFonts w:ascii="Arial" w:hAnsi="Arial" w:cs="Arial"/>
          <w:szCs w:val="24"/>
        </w:rPr>
      </w:pPr>
      <w:r>
        <w:rPr>
          <w:rFonts w:ascii="Arial" w:hAnsi="Arial" w:cs="Arial"/>
          <w:szCs w:val="24"/>
        </w:rPr>
        <w:t>zaopatrywanie przedszkola w żywność i środki czystości</w:t>
      </w:r>
    </w:p>
    <w:p w:rsidR="00DB03F6" w:rsidRDefault="0099043D">
      <w:pPr>
        <w:pStyle w:val="Akapitzlist"/>
        <w:numPr>
          <w:ilvl w:val="0"/>
          <w:numId w:val="5"/>
        </w:numPr>
        <w:jc w:val="left"/>
        <w:rPr>
          <w:rFonts w:ascii="Arial" w:hAnsi="Arial" w:cs="Arial"/>
          <w:szCs w:val="24"/>
        </w:rPr>
      </w:pPr>
      <w:r>
        <w:rPr>
          <w:rFonts w:ascii="Arial" w:hAnsi="Arial" w:cs="Arial"/>
          <w:szCs w:val="24"/>
        </w:rPr>
        <w:t>nadzorowanie sporządzania posiłków i przydzielania porcji żywnościowych</w:t>
      </w:r>
    </w:p>
    <w:p w:rsidR="00DB03F6" w:rsidRDefault="0099043D">
      <w:pPr>
        <w:pStyle w:val="Akapitzlist"/>
        <w:numPr>
          <w:ilvl w:val="0"/>
          <w:numId w:val="5"/>
        </w:numPr>
        <w:jc w:val="left"/>
        <w:rPr>
          <w:rFonts w:ascii="Arial" w:hAnsi="Arial" w:cs="Arial"/>
          <w:szCs w:val="24"/>
        </w:rPr>
      </w:pPr>
      <w:r>
        <w:rPr>
          <w:rFonts w:ascii="Arial" w:hAnsi="Arial" w:cs="Arial"/>
          <w:szCs w:val="24"/>
        </w:rPr>
        <w:t>sporządzanie jadłospisów</w:t>
      </w:r>
    </w:p>
    <w:p w:rsidR="00DB03F6" w:rsidRDefault="0099043D">
      <w:pPr>
        <w:pStyle w:val="Akapitzlist"/>
        <w:numPr>
          <w:ilvl w:val="0"/>
          <w:numId w:val="5"/>
        </w:numPr>
        <w:jc w:val="left"/>
        <w:rPr>
          <w:rFonts w:ascii="Arial" w:hAnsi="Arial" w:cs="Arial"/>
          <w:szCs w:val="24"/>
        </w:rPr>
      </w:pPr>
      <w:r>
        <w:rPr>
          <w:rFonts w:ascii="Arial" w:hAnsi="Arial" w:cs="Arial"/>
          <w:szCs w:val="24"/>
        </w:rPr>
        <w:t>przestrzeganie dziennej stawki żywieniowej i terminów przydatności do spożycia artykułów znajdujących się w magazynie oraz właściwe ich przechowywanie</w:t>
      </w:r>
    </w:p>
    <w:p w:rsidR="00DB03F6" w:rsidRDefault="0099043D">
      <w:pPr>
        <w:pStyle w:val="Akapitzlist"/>
        <w:numPr>
          <w:ilvl w:val="0"/>
          <w:numId w:val="5"/>
        </w:numPr>
        <w:jc w:val="left"/>
        <w:rPr>
          <w:rFonts w:ascii="Arial" w:hAnsi="Arial" w:cs="Arial"/>
          <w:szCs w:val="24"/>
        </w:rPr>
      </w:pPr>
      <w:r>
        <w:rPr>
          <w:rFonts w:ascii="Arial" w:hAnsi="Arial" w:cs="Arial"/>
          <w:szCs w:val="24"/>
        </w:rPr>
        <w:t>prowadzenie magazynu i dokumentacji magazynowej zgodnie z obowiązującymi przepisami</w:t>
      </w:r>
    </w:p>
    <w:p w:rsidR="00DB03F6" w:rsidRDefault="0099043D">
      <w:pPr>
        <w:pStyle w:val="Akapitzlist"/>
        <w:numPr>
          <w:ilvl w:val="0"/>
          <w:numId w:val="5"/>
        </w:numPr>
        <w:jc w:val="left"/>
        <w:rPr>
          <w:rFonts w:ascii="Arial" w:hAnsi="Arial" w:cs="Arial"/>
          <w:szCs w:val="24"/>
        </w:rPr>
      </w:pPr>
      <w:r>
        <w:rPr>
          <w:rFonts w:ascii="Arial" w:hAnsi="Arial" w:cs="Arial"/>
          <w:szCs w:val="24"/>
        </w:rPr>
        <w:t>przestrzeganie przepisów związanych z GMP i HACCP</w:t>
      </w:r>
    </w:p>
    <w:p w:rsidR="00DB03F6" w:rsidRDefault="0099043D">
      <w:pPr>
        <w:pStyle w:val="Akapitzlist"/>
        <w:numPr>
          <w:ilvl w:val="0"/>
          <w:numId w:val="5"/>
        </w:numPr>
        <w:jc w:val="left"/>
        <w:rPr>
          <w:rFonts w:ascii="Arial" w:hAnsi="Arial" w:cs="Arial"/>
          <w:szCs w:val="24"/>
        </w:rPr>
      </w:pPr>
      <w:r>
        <w:rPr>
          <w:rFonts w:ascii="Arial" w:hAnsi="Arial" w:cs="Arial"/>
          <w:szCs w:val="24"/>
        </w:rPr>
        <w:t>rozliczanie stanu magazynów</w:t>
      </w:r>
    </w:p>
    <w:p w:rsidR="00DB03F6" w:rsidRDefault="0099043D">
      <w:pPr>
        <w:pStyle w:val="Akapitzlist"/>
        <w:numPr>
          <w:ilvl w:val="0"/>
          <w:numId w:val="5"/>
        </w:numPr>
        <w:jc w:val="left"/>
        <w:rPr>
          <w:rFonts w:ascii="Arial" w:hAnsi="Arial" w:cs="Arial"/>
          <w:szCs w:val="24"/>
        </w:rPr>
      </w:pPr>
      <w:r>
        <w:rPr>
          <w:rFonts w:ascii="Arial" w:hAnsi="Arial" w:cs="Arial"/>
          <w:szCs w:val="24"/>
        </w:rPr>
        <w:t>rozliczanie faktur</w:t>
      </w:r>
    </w:p>
    <w:p w:rsidR="00DB03F6" w:rsidRDefault="0099043D">
      <w:pPr>
        <w:pStyle w:val="Akapitzlist"/>
        <w:numPr>
          <w:ilvl w:val="0"/>
          <w:numId w:val="5"/>
        </w:numPr>
        <w:jc w:val="left"/>
        <w:rPr>
          <w:rFonts w:ascii="Arial" w:hAnsi="Arial" w:cs="Arial"/>
          <w:szCs w:val="24"/>
        </w:rPr>
      </w:pPr>
      <w:r>
        <w:rPr>
          <w:rFonts w:ascii="Arial" w:hAnsi="Arial" w:cs="Arial"/>
          <w:szCs w:val="24"/>
        </w:rPr>
        <w:t>znajomość obsługi komputera</w:t>
      </w:r>
    </w:p>
    <w:p w:rsidR="00DB03F6" w:rsidRDefault="0099043D">
      <w:pPr>
        <w:pStyle w:val="Akapitzlist"/>
        <w:numPr>
          <w:ilvl w:val="0"/>
          <w:numId w:val="5"/>
        </w:numPr>
        <w:jc w:val="left"/>
        <w:rPr>
          <w:rFonts w:ascii="Arial" w:hAnsi="Arial" w:cs="Arial"/>
          <w:szCs w:val="24"/>
        </w:rPr>
      </w:pPr>
      <w:r>
        <w:rPr>
          <w:rFonts w:ascii="Arial" w:hAnsi="Arial" w:cs="Arial"/>
          <w:szCs w:val="24"/>
        </w:rPr>
        <w:t>współpraca z personelem przedszkola</w:t>
      </w:r>
    </w:p>
    <w:p w:rsidR="00DB03F6" w:rsidRDefault="0099043D">
      <w:pPr>
        <w:pStyle w:val="Akapitzlist"/>
        <w:numPr>
          <w:ilvl w:val="0"/>
          <w:numId w:val="5"/>
        </w:numPr>
        <w:jc w:val="left"/>
        <w:rPr>
          <w:rFonts w:ascii="Arial" w:hAnsi="Arial" w:cs="Arial"/>
          <w:szCs w:val="24"/>
        </w:rPr>
      </w:pPr>
      <w:r>
        <w:rPr>
          <w:rFonts w:ascii="Arial" w:hAnsi="Arial" w:cs="Arial"/>
          <w:szCs w:val="24"/>
        </w:rPr>
        <w:t>wykonywanie innych zadań zleconych przez dyrektora wynikających z organizacji pracy w placówce</w:t>
      </w:r>
    </w:p>
    <w:p w:rsidR="00DB03F6" w:rsidRDefault="0099043D">
      <w:pPr>
        <w:pStyle w:val="Akapitzlist"/>
        <w:numPr>
          <w:ilvl w:val="0"/>
          <w:numId w:val="1"/>
        </w:numPr>
        <w:jc w:val="left"/>
        <w:rPr>
          <w:rFonts w:ascii="Arial" w:hAnsi="Arial"/>
          <w:szCs w:val="24"/>
        </w:rPr>
      </w:pPr>
      <w:r>
        <w:rPr>
          <w:rFonts w:ascii="Arial" w:hAnsi="Arial"/>
          <w:b/>
          <w:szCs w:val="24"/>
        </w:rPr>
        <w:t>WYMAGANE DOKUMENTY:</w:t>
      </w:r>
    </w:p>
    <w:p w:rsidR="00DB03F6" w:rsidRDefault="0099043D">
      <w:pPr>
        <w:pStyle w:val="Akapitzlist"/>
        <w:numPr>
          <w:ilvl w:val="0"/>
          <w:numId w:val="3"/>
        </w:numPr>
        <w:jc w:val="left"/>
        <w:rPr>
          <w:rFonts w:ascii="Arial" w:hAnsi="Arial"/>
          <w:szCs w:val="24"/>
        </w:rPr>
      </w:pPr>
      <w:r>
        <w:rPr>
          <w:rFonts w:ascii="Arial" w:hAnsi="Arial"/>
          <w:szCs w:val="24"/>
        </w:rPr>
        <w:t>CV z dokładnym opisem pracy zawodowej</w:t>
      </w:r>
    </w:p>
    <w:p w:rsidR="00DB03F6" w:rsidRDefault="0099043D">
      <w:pPr>
        <w:pStyle w:val="Akapitzlist"/>
        <w:numPr>
          <w:ilvl w:val="0"/>
          <w:numId w:val="3"/>
        </w:numPr>
        <w:jc w:val="left"/>
        <w:rPr>
          <w:rFonts w:ascii="Arial" w:hAnsi="Arial"/>
          <w:szCs w:val="24"/>
        </w:rPr>
      </w:pPr>
      <w:r>
        <w:rPr>
          <w:rFonts w:ascii="Arial" w:hAnsi="Arial"/>
          <w:szCs w:val="24"/>
        </w:rPr>
        <w:t>kserokopię dokumentów potwierdzających wykształcenie i kwalifikacje zawodowe</w:t>
      </w:r>
    </w:p>
    <w:p w:rsidR="00DB03F6" w:rsidRDefault="0099043D">
      <w:pPr>
        <w:pStyle w:val="Akapitzlist"/>
        <w:numPr>
          <w:ilvl w:val="0"/>
          <w:numId w:val="3"/>
        </w:numPr>
        <w:jc w:val="left"/>
        <w:rPr>
          <w:rFonts w:ascii="Arial" w:hAnsi="Arial"/>
          <w:szCs w:val="24"/>
        </w:rPr>
      </w:pPr>
      <w:r>
        <w:rPr>
          <w:rFonts w:ascii="Arial" w:hAnsi="Arial"/>
          <w:szCs w:val="24"/>
        </w:rPr>
        <w:t>oświadczenie kandydata o braku przeciwwskazań zdrowotnych do zajmowanego stanowiska</w:t>
      </w:r>
    </w:p>
    <w:p w:rsidR="00DB03F6" w:rsidRDefault="0099043D">
      <w:pPr>
        <w:pStyle w:val="Akapitzlist"/>
        <w:numPr>
          <w:ilvl w:val="0"/>
          <w:numId w:val="3"/>
        </w:numPr>
        <w:jc w:val="left"/>
        <w:rPr>
          <w:rFonts w:ascii="Arial" w:hAnsi="Arial"/>
          <w:szCs w:val="24"/>
        </w:rPr>
      </w:pPr>
      <w:r>
        <w:rPr>
          <w:rFonts w:ascii="Arial" w:hAnsi="Arial"/>
          <w:szCs w:val="24"/>
        </w:rPr>
        <w:t>oświadczenie o niekaralności</w:t>
      </w:r>
    </w:p>
    <w:p w:rsidR="00DB03F6" w:rsidRDefault="0099043D">
      <w:pPr>
        <w:jc w:val="left"/>
        <w:rPr>
          <w:rFonts w:ascii="Arial" w:hAnsi="Arial"/>
          <w:szCs w:val="24"/>
        </w:rPr>
      </w:pPr>
      <w:r>
        <w:rPr>
          <w:rFonts w:ascii="Arial" w:hAnsi="Arial"/>
          <w:szCs w:val="24"/>
        </w:rPr>
        <w:lastRenderedPageBreak/>
        <w:t xml:space="preserve">Dokumenty należy składać osobiście do sekretariatu Przedszkola Publicznego nr 4 we Włocławku, </w:t>
      </w:r>
      <w:r>
        <w:rPr>
          <w:rFonts w:ascii="Arial" w:hAnsi="Arial"/>
          <w:b/>
          <w:szCs w:val="24"/>
        </w:rPr>
        <w:t>w godzinach 8</w:t>
      </w:r>
      <w:r>
        <w:rPr>
          <w:rFonts w:ascii="Arial" w:hAnsi="Arial"/>
          <w:b/>
          <w:szCs w:val="24"/>
          <w:vertAlign w:val="superscript"/>
        </w:rPr>
        <w:t>00</w:t>
      </w:r>
      <w:r>
        <w:rPr>
          <w:rFonts w:ascii="Arial" w:hAnsi="Arial"/>
          <w:b/>
          <w:szCs w:val="24"/>
        </w:rPr>
        <w:t xml:space="preserve"> – 14</w:t>
      </w:r>
      <w:r>
        <w:rPr>
          <w:rFonts w:ascii="Arial" w:hAnsi="Arial"/>
          <w:b/>
          <w:szCs w:val="24"/>
          <w:vertAlign w:val="superscript"/>
        </w:rPr>
        <w:t>00</w:t>
      </w:r>
      <w:r w:rsidR="008D5CBA">
        <w:rPr>
          <w:rFonts w:ascii="Arial" w:hAnsi="Arial"/>
          <w:b/>
          <w:szCs w:val="24"/>
        </w:rPr>
        <w:t>, do dnia 02</w:t>
      </w:r>
      <w:r>
        <w:rPr>
          <w:rFonts w:ascii="Arial" w:hAnsi="Arial"/>
          <w:b/>
          <w:szCs w:val="24"/>
        </w:rPr>
        <w:t>.02. 2023r.</w:t>
      </w:r>
      <w:r>
        <w:rPr>
          <w:rFonts w:ascii="Arial" w:hAnsi="Arial"/>
          <w:szCs w:val="24"/>
        </w:rPr>
        <w:t xml:space="preserve"> w zamkniętej kopercie, opisanej następująco: </w:t>
      </w:r>
    </w:p>
    <w:p w:rsidR="00DB03F6" w:rsidRDefault="0099043D">
      <w:pPr>
        <w:pStyle w:val="Akapitzlist"/>
        <w:numPr>
          <w:ilvl w:val="0"/>
          <w:numId w:val="4"/>
        </w:numPr>
        <w:jc w:val="left"/>
        <w:rPr>
          <w:rFonts w:ascii="Arial" w:hAnsi="Arial"/>
          <w:szCs w:val="24"/>
        </w:rPr>
      </w:pPr>
      <w:r>
        <w:rPr>
          <w:rFonts w:ascii="Arial" w:hAnsi="Arial"/>
          <w:b/>
          <w:szCs w:val="24"/>
        </w:rPr>
        <w:t>imię i nazwisko kandydata,</w:t>
      </w:r>
    </w:p>
    <w:p w:rsidR="00DB03F6" w:rsidRDefault="0099043D">
      <w:pPr>
        <w:pStyle w:val="Akapitzlist"/>
        <w:numPr>
          <w:ilvl w:val="0"/>
          <w:numId w:val="4"/>
        </w:numPr>
        <w:jc w:val="left"/>
        <w:rPr>
          <w:rFonts w:ascii="Arial" w:hAnsi="Arial"/>
          <w:szCs w:val="24"/>
        </w:rPr>
      </w:pPr>
      <w:r>
        <w:rPr>
          <w:rFonts w:ascii="Arial" w:hAnsi="Arial"/>
          <w:b/>
          <w:szCs w:val="24"/>
        </w:rPr>
        <w:t>nabór na stanowisko: intendenta</w:t>
      </w:r>
    </w:p>
    <w:p w:rsidR="00DB03F6" w:rsidRDefault="0099043D">
      <w:pPr>
        <w:jc w:val="left"/>
        <w:rPr>
          <w:rFonts w:ascii="Arial" w:hAnsi="Arial"/>
          <w:szCs w:val="24"/>
        </w:rPr>
      </w:pPr>
      <w:r>
        <w:rPr>
          <w:rFonts w:ascii="Arial" w:hAnsi="Arial"/>
          <w:szCs w:val="24"/>
        </w:rPr>
        <w:t>O zachowaniu terminu decyduje data wpływu dokumentów do szkoły/placówki</w:t>
      </w:r>
    </w:p>
    <w:p w:rsidR="00DB03F6" w:rsidRDefault="0099043D">
      <w:pPr>
        <w:jc w:val="left"/>
        <w:rPr>
          <w:rFonts w:ascii="Arial" w:hAnsi="Arial"/>
          <w:szCs w:val="24"/>
        </w:rPr>
      </w:pPr>
      <w:r>
        <w:rPr>
          <w:rFonts w:ascii="Arial" w:hAnsi="Arial"/>
          <w:szCs w:val="24"/>
        </w:rPr>
        <w:t>O terminie ewentualnej rozmowy kwalifikacyjnej oraz o wynikach naboru kandydaci zostaną powiadomieni telefonicznie.</w:t>
      </w:r>
    </w:p>
    <w:p w:rsidR="00DB03F6" w:rsidRDefault="0099043D">
      <w:pPr>
        <w:jc w:val="left"/>
        <w:rPr>
          <w:rFonts w:ascii="Arial" w:hAnsi="Arial"/>
          <w:szCs w:val="24"/>
        </w:rPr>
      </w:pPr>
      <w:r>
        <w:rPr>
          <w:rFonts w:ascii="Arial" w:hAnsi="Arial"/>
          <w:szCs w:val="24"/>
        </w:rPr>
        <w:t>Dokumenty kandydatów niezakwalifikowanych zostaną komisyjnie zniszczone lub zwrócone na wniosek zainteresowanego poprzez osobisty odbiór w terminie 14 od dnia zakończenia naboru.</w:t>
      </w:r>
    </w:p>
    <w:p w:rsidR="00DB03F6" w:rsidRDefault="0099043D">
      <w:pPr>
        <w:jc w:val="left"/>
        <w:rPr>
          <w:rFonts w:ascii="Arial" w:hAnsi="Arial"/>
          <w:b/>
          <w:bCs/>
          <w:szCs w:val="24"/>
        </w:rPr>
      </w:pPr>
      <w:r>
        <w:rPr>
          <w:rFonts w:ascii="Arial" w:hAnsi="Arial"/>
          <w:b/>
          <w:bCs/>
          <w:szCs w:val="24"/>
        </w:rPr>
        <w:t>KLAUZULA INFORMACYJNA</w:t>
      </w:r>
    </w:p>
    <w:p w:rsidR="00DB03F6" w:rsidRDefault="0099043D">
      <w:pPr>
        <w:widowControl w:val="0"/>
        <w:spacing w:after="0" w:line="276" w:lineRule="auto"/>
        <w:jc w:val="left"/>
        <w:rPr>
          <w:rFonts w:ascii="Arial" w:hAnsi="Arial"/>
          <w:szCs w:val="24"/>
        </w:rPr>
      </w:pPr>
      <w:r>
        <w:rPr>
          <w:rFonts w:ascii="Arial" w:eastAsia="SimSun" w:hAnsi="Arial" w:cs="Arial"/>
          <w:kern w:val="2"/>
          <w:szCs w:val="24"/>
          <w:lang w:eastAsia="hi-IN" w:bidi="hi-IN"/>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administratorem Pani/Pana danych osobowych jest Przedszkole Publiczne nr 4 </w:t>
      </w:r>
      <w:bookmarkStart w:id="0" w:name="_GoBack"/>
      <w:bookmarkEnd w:id="0"/>
      <w:r>
        <w:rPr>
          <w:rFonts w:ascii="Arial" w:eastAsia="SimSun" w:hAnsi="Arial" w:cs="Arial"/>
          <w:kern w:val="2"/>
          <w:szCs w:val="24"/>
          <w:lang w:eastAsia="hi-IN" w:bidi="hi-IN"/>
        </w:rPr>
        <w:t xml:space="preserve"> reprezentowany przez Dyrektora, z siedzibą we Włocławku przy ul. Kraszewskiego 34, 87-800 Włocławek</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kontakt z Inspektorem Ochrony Danych możliwy jest pod numerem telefonu 54 427-01-58  lub adresem e-mail: </w:t>
      </w:r>
      <w:r>
        <w:rPr>
          <w:rFonts w:ascii="Arial" w:eastAsia="SimSun" w:hAnsi="Arial" w:cs="Arial"/>
          <w:color w:val="000000" w:themeColor="text1"/>
          <w:kern w:val="2"/>
          <w:szCs w:val="24"/>
          <w:lang w:eastAsia="hi-IN" w:bidi="hi-IN"/>
        </w:rPr>
        <w:t>jolejniczak@cuwpo.wloclawek.pl</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Pani/Pana dane osobowe przetwarzane będą dla potrzeb naboru na stanowisko </w:t>
      </w:r>
      <w:r>
        <w:rPr>
          <w:rFonts w:ascii="Arial" w:eastAsia="Calibri" w:hAnsi="Arial" w:cs="Arial"/>
          <w:szCs w:val="24"/>
        </w:rPr>
        <w:t xml:space="preserve">intendenta </w:t>
      </w:r>
      <w:r>
        <w:rPr>
          <w:rFonts w:ascii="Arial" w:eastAsia="SimSun" w:hAnsi="Arial" w:cs="Arial"/>
          <w:kern w:val="2"/>
          <w:szCs w:val="24"/>
          <w:lang w:eastAsia="hi-IN" w:bidi="hi-IN"/>
        </w:rPr>
        <w:t xml:space="preserve">w Przedszkolu Publicznym nr  4 </w:t>
      </w:r>
      <w:r>
        <w:rPr>
          <w:rFonts w:ascii="Arial" w:eastAsia="SimSun" w:hAnsi="Arial" w:cs="Arial"/>
          <w:color w:val="000000" w:themeColor="text1"/>
          <w:kern w:val="2"/>
          <w:szCs w:val="24"/>
          <w:lang w:eastAsia="hi-IN" w:bidi="hi-IN"/>
        </w:rPr>
        <w:t>w celu</w:t>
      </w:r>
      <w:r>
        <w:rPr>
          <w:rFonts w:ascii="Arial" w:eastAsia="SimSun" w:hAnsi="Arial" w:cs="Arial"/>
          <w:kern w:val="2"/>
          <w:szCs w:val="24"/>
          <w:lang w:eastAsia="hi-IN" w:bidi="hi-IN"/>
        </w:rPr>
        <w:t xml:space="preserve"> realizacji procedury rekrutacji w ramach niniejszego naboru</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kern w:val="2"/>
          <w:szCs w:val="24"/>
          <w:lang w:eastAsia="hi-IN" w:bidi="hi-IN"/>
        </w:rPr>
        <w:t>Pani/Pana dane osobowe nie będą przekazywane do państwa trzeciego i organizacji międzynarodowej</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kern w:val="2"/>
          <w:szCs w:val="24"/>
          <w:lang w:eastAsia="hi-IN" w:bidi="hi-IN"/>
        </w:rPr>
        <w:t>Pani/Pana dane osobowe będą przekazywane i udostępniane wyłącznie podmiotom uprawnionym na podstawie przepisów prawa</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ma Pani/Pan prawo wniesienia skargi do Prezesa Urzędu Ochrony Danych Osobowych</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Pani/Pana dane nie będą podlegały profilowaniu</w:t>
      </w:r>
    </w:p>
    <w:p w:rsidR="00DB03F6" w:rsidRDefault="0099043D">
      <w:pPr>
        <w:widowControl w:val="0"/>
        <w:numPr>
          <w:ilvl w:val="0"/>
          <w:numId w:val="6"/>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 xml:space="preserve">podanie danych osobowych w wskazanym zakresie jest obligatoryjne w oparciu o przepisy prawa a ich nie podanie skutkować będzie niemożnością przeprowadzenia rekrutacji na stanowisko pracy a w pozostałym zakresie jest </w:t>
      </w:r>
      <w:r>
        <w:rPr>
          <w:rFonts w:ascii="Arial" w:eastAsia="SimSun" w:hAnsi="Arial" w:cs="Arial"/>
          <w:color w:val="000000" w:themeColor="text1"/>
          <w:kern w:val="2"/>
          <w:szCs w:val="24"/>
          <w:lang w:eastAsia="hi-IN" w:bidi="hi-IN"/>
        </w:rPr>
        <w:lastRenderedPageBreak/>
        <w:t>dobrowolne.</w:t>
      </w:r>
    </w:p>
    <w:sectPr w:rsidR="00DB03F6" w:rsidSect="00DB03F6">
      <w:pgSz w:w="11906" w:h="16838"/>
      <w:pgMar w:top="993" w:right="1417" w:bottom="993"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51D"/>
    <w:multiLevelType w:val="multilevel"/>
    <w:tmpl w:val="F77AB2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632A15"/>
    <w:multiLevelType w:val="multilevel"/>
    <w:tmpl w:val="5E8EF0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E870DB"/>
    <w:multiLevelType w:val="multilevel"/>
    <w:tmpl w:val="8F789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AE2A93"/>
    <w:multiLevelType w:val="multilevel"/>
    <w:tmpl w:val="1F30F51E"/>
    <w:lvl w:ilvl="0">
      <w:start w:val="1"/>
      <w:numFmt w:val="bullet"/>
      <w:lvlText w:val=""/>
      <w:lvlJc w:val="left"/>
      <w:pPr>
        <w:ind w:left="1364" w:hanging="360"/>
      </w:pPr>
      <w:rPr>
        <w:rFonts w:ascii="Symbol" w:hAnsi="Symbol" w:cs="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cs="Wingdings" w:hint="default"/>
      </w:rPr>
    </w:lvl>
    <w:lvl w:ilvl="3">
      <w:start w:val="1"/>
      <w:numFmt w:val="bullet"/>
      <w:lvlText w:val=""/>
      <w:lvlJc w:val="left"/>
      <w:pPr>
        <w:ind w:left="3524" w:hanging="360"/>
      </w:pPr>
      <w:rPr>
        <w:rFonts w:ascii="Symbol" w:hAnsi="Symbol" w:cs="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cs="Wingdings" w:hint="default"/>
      </w:rPr>
    </w:lvl>
    <w:lvl w:ilvl="6">
      <w:start w:val="1"/>
      <w:numFmt w:val="bullet"/>
      <w:lvlText w:val=""/>
      <w:lvlJc w:val="left"/>
      <w:pPr>
        <w:ind w:left="5684" w:hanging="360"/>
      </w:pPr>
      <w:rPr>
        <w:rFonts w:ascii="Symbol" w:hAnsi="Symbol" w:cs="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cs="Wingdings" w:hint="default"/>
      </w:rPr>
    </w:lvl>
  </w:abstractNum>
  <w:abstractNum w:abstractNumId="4">
    <w:nsid w:val="5F330315"/>
    <w:multiLevelType w:val="multilevel"/>
    <w:tmpl w:val="BA2EF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6E11A8E"/>
    <w:multiLevelType w:val="multilevel"/>
    <w:tmpl w:val="954E4692"/>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79CB273A"/>
    <w:multiLevelType w:val="multilevel"/>
    <w:tmpl w:val="25D8187A"/>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DB03F6"/>
    <w:rsid w:val="008D5CBA"/>
    <w:rsid w:val="0099043D"/>
    <w:rsid w:val="00CF121C"/>
    <w:rsid w:val="00D35B16"/>
    <w:rsid w:val="00DB03F6"/>
    <w:rsid w:val="00E56D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462B1"/>
    <w:rPr>
      <w:rFonts w:ascii="Arial Narrow" w:hAnsi="Arial Narrow"/>
      <w:sz w:val="24"/>
    </w:rPr>
  </w:style>
  <w:style w:type="character" w:customStyle="1" w:styleId="StopkaZnak">
    <w:name w:val="Stopka Znak"/>
    <w:basedOn w:val="Domylnaczcionkaakapitu"/>
    <w:link w:val="Footer"/>
    <w:uiPriority w:val="99"/>
    <w:qFormat/>
    <w:rsid w:val="006462B1"/>
    <w:rPr>
      <w:rFonts w:ascii="Arial Narrow" w:hAnsi="Arial Narrow"/>
      <w:sz w:val="24"/>
    </w:rPr>
  </w:style>
  <w:style w:type="character" w:customStyle="1" w:styleId="czeinternetowe">
    <w:name w:val="Łącze internetowe"/>
    <w:basedOn w:val="Domylnaczcionkaakapitu"/>
    <w:uiPriority w:val="99"/>
    <w:unhideWhenUsed/>
    <w:rsid w:val="00622D0F"/>
    <w:rPr>
      <w:color w:val="0000FF"/>
      <w:u w:val="single"/>
    </w:rPr>
  </w:style>
  <w:style w:type="character" w:customStyle="1" w:styleId="Znakinumeracji">
    <w:name w:val="Znaki numeracji"/>
    <w:qFormat/>
    <w:rsid w:val="00DB03F6"/>
  </w:style>
  <w:style w:type="paragraph" w:styleId="Nagwek">
    <w:name w:val="header"/>
    <w:basedOn w:val="Normalny"/>
    <w:next w:val="Tekstpodstawowy"/>
    <w:link w:val="NagwekZnak"/>
    <w:qFormat/>
    <w:rsid w:val="00DB03F6"/>
    <w:pPr>
      <w:keepNext/>
      <w:spacing w:before="240" w:after="120"/>
    </w:pPr>
    <w:rPr>
      <w:rFonts w:ascii="Liberation Sans" w:eastAsia="Microsoft YaHei" w:hAnsi="Liberation Sans" w:cs="Arial Unicode MS"/>
      <w:sz w:val="28"/>
      <w:szCs w:val="28"/>
    </w:rPr>
  </w:style>
  <w:style w:type="paragraph" w:styleId="Tekstpodstawowy">
    <w:name w:val="Body Text"/>
    <w:basedOn w:val="Normalny"/>
    <w:rsid w:val="00DB03F6"/>
    <w:pPr>
      <w:spacing w:after="140" w:line="276" w:lineRule="auto"/>
    </w:pPr>
  </w:style>
  <w:style w:type="paragraph" w:styleId="Lista">
    <w:name w:val="List"/>
    <w:basedOn w:val="Tekstpodstawowy"/>
    <w:rsid w:val="00DB03F6"/>
    <w:rPr>
      <w:rFonts w:cs="Arial Unicode MS"/>
    </w:rPr>
  </w:style>
  <w:style w:type="paragraph" w:customStyle="1" w:styleId="Caption">
    <w:name w:val="Caption"/>
    <w:basedOn w:val="Normalny"/>
    <w:qFormat/>
    <w:rsid w:val="00DB03F6"/>
    <w:pPr>
      <w:suppressLineNumbers/>
      <w:spacing w:before="120" w:after="120"/>
    </w:pPr>
    <w:rPr>
      <w:rFonts w:cs="Arial Unicode MS"/>
      <w:i/>
      <w:iCs/>
      <w:szCs w:val="24"/>
    </w:rPr>
  </w:style>
  <w:style w:type="paragraph" w:customStyle="1" w:styleId="Indeks">
    <w:name w:val="Indeks"/>
    <w:basedOn w:val="Normalny"/>
    <w:qFormat/>
    <w:rsid w:val="00DB03F6"/>
    <w:pPr>
      <w:suppressLineNumbers/>
    </w:pPr>
    <w:rPr>
      <w:rFonts w:cs="Arial Unicode MS"/>
    </w:rPr>
  </w:style>
  <w:style w:type="paragraph" w:customStyle="1" w:styleId="Gwkaistopka">
    <w:name w:val="Główka i stopka"/>
    <w:basedOn w:val="Normalny"/>
    <w:qFormat/>
    <w:rsid w:val="00DB03F6"/>
  </w:style>
  <w:style w:type="paragraph" w:customStyle="1" w:styleId="Header">
    <w:name w:val="Header"/>
    <w:basedOn w:val="Normalny"/>
    <w:next w:val="Tekstpodstawowy"/>
    <w:link w:val="NagwekZnak"/>
    <w:uiPriority w:val="99"/>
    <w:unhideWhenUsed/>
    <w:rsid w:val="006462B1"/>
    <w:pPr>
      <w:tabs>
        <w:tab w:val="center" w:pos="4536"/>
        <w:tab w:val="right" w:pos="9072"/>
      </w:tabs>
      <w:spacing w:after="0"/>
    </w:pPr>
  </w:style>
  <w:style w:type="paragraph" w:styleId="Legenda">
    <w:name w:val="caption"/>
    <w:basedOn w:val="Normalny"/>
    <w:qFormat/>
    <w:rsid w:val="00DB03F6"/>
    <w:pPr>
      <w:suppressLineNumbers/>
      <w:spacing w:before="120" w:after="120"/>
    </w:pPr>
    <w:rPr>
      <w:rFonts w:cs="Arial Unicode MS"/>
      <w:i/>
      <w:iCs/>
      <w:szCs w:val="24"/>
    </w:rPr>
  </w:style>
  <w:style w:type="paragraph" w:styleId="Bezodstpw">
    <w:name w:val="No Spacing"/>
    <w:uiPriority w:val="1"/>
    <w:qFormat/>
    <w:rsid w:val="00AE5EA8"/>
    <w:pPr>
      <w:jc w:val="both"/>
    </w:pPr>
    <w:rPr>
      <w:rFonts w:ascii="Arial Narrow" w:hAnsi="Arial Narrow"/>
      <w:sz w:val="24"/>
    </w:rPr>
  </w:style>
  <w:style w:type="paragraph" w:customStyle="1" w:styleId="Footer">
    <w:name w:val="Footer"/>
    <w:basedOn w:val="Normalny"/>
    <w:link w:val="StopkaZnak"/>
    <w:uiPriority w:val="99"/>
    <w:unhideWhenUsed/>
    <w:rsid w:val="006462B1"/>
    <w:pPr>
      <w:tabs>
        <w:tab w:val="center" w:pos="4536"/>
        <w:tab w:val="right" w:pos="9072"/>
      </w:tabs>
      <w:spacing w:after="0"/>
    </w:p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3810</Characters>
  <Application>Microsoft Office Word</Application>
  <DocSecurity>0</DocSecurity>
  <Lines>31</Lines>
  <Paragraphs>8</Paragraphs>
  <ScaleCrop>false</ScaleCrop>
  <Company>Hewlett-Packard</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ogłoszenie-o-naborze-na-stanowisko-intendent w Przedszkolu Publicznym nr 4 we Włocławku- wersja dla niepełnosprawnych</dc:title>
  <dc:creator>Olga Wujkowska;Kinga Siecińska</dc:creator>
  <cp:keywords>nabór</cp:keywords>
  <cp:lastModifiedBy>Iwona Jarmużek</cp:lastModifiedBy>
  <cp:revision>2</cp:revision>
  <dcterms:created xsi:type="dcterms:W3CDTF">2023-02-01T05:03:00Z</dcterms:created>
  <dcterms:modified xsi:type="dcterms:W3CDTF">2023-02-01T05:03:00Z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